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05" w:rsidRPr="003D0538" w:rsidRDefault="009B4205" w:rsidP="009B4205">
      <w:pPr>
        <w:pStyle w:val="NoSpacing"/>
        <w:ind w:right="-270"/>
        <w:rPr>
          <w:rFonts w:ascii="Georgia" w:hAnsi="Georgia" w:cs="Times New Roman"/>
          <w:iCs/>
          <w:color w:val="FF0000"/>
          <w:sz w:val="24"/>
          <w:szCs w:val="24"/>
        </w:rPr>
      </w:pPr>
      <w:r>
        <w:rPr>
          <w:rFonts w:ascii="Georgia" w:hAnsi="Georgia" w:cs="Times New Roman"/>
          <w:b/>
          <w:noProof/>
          <w:sz w:val="36"/>
          <w:szCs w:val="36"/>
        </w:rPr>
        <w:t xml:space="preserve"> </w:t>
      </w:r>
      <w:r w:rsidR="00542046" w:rsidRPr="00542046">
        <w:rPr>
          <w:rFonts w:ascii="Georgia" w:hAnsi="Georgia" w:cs="Times New Roman"/>
          <w:b/>
          <w:noProof/>
          <w:sz w:val="36"/>
          <w:szCs w:val="36"/>
        </w:rPr>
        <w:drawing>
          <wp:inline distT="0" distB="0" distL="0" distR="0">
            <wp:extent cx="2085975" cy="742950"/>
            <wp:effectExtent l="0" t="0" r="9525" b="0"/>
            <wp:docPr id="14"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742950"/>
                    </a:xfrm>
                    <a:prstGeom prst="rect">
                      <a:avLst/>
                    </a:prstGeom>
                    <a:noFill/>
                    <a:ln>
                      <a:noFill/>
                    </a:ln>
                  </pic:spPr>
                </pic:pic>
              </a:graphicData>
            </a:graphic>
          </wp:inline>
        </w:drawing>
      </w:r>
      <w:r>
        <w:rPr>
          <w:rFonts w:ascii="Georgia" w:hAnsi="Georgia" w:cs="Times New Roman"/>
          <w:b/>
          <w:noProof/>
          <w:sz w:val="36"/>
          <w:szCs w:val="36"/>
        </w:rPr>
        <w:t xml:space="preserve">                                                             </w:t>
      </w:r>
    </w:p>
    <w:p w:rsidR="009B4205" w:rsidRDefault="009B4205" w:rsidP="009B4205">
      <w:pPr>
        <w:pStyle w:val="NoSpacing"/>
        <w:ind w:right="270"/>
        <w:rPr>
          <w:rFonts w:ascii="Georgia" w:hAnsi="Georgia" w:cs="Times New Roman"/>
          <w:color w:val="FF0000"/>
          <w:sz w:val="24"/>
          <w:szCs w:val="24"/>
        </w:rPr>
      </w:pPr>
    </w:p>
    <w:p w:rsidR="009B4205" w:rsidRPr="003D0538" w:rsidRDefault="009B4205" w:rsidP="009B4205">
      <w:pPr>
        <w:pStyle w:val="NoSpacing"/>
        <w:rPr>
          <w:rFonts w:ascii="Georgia" w:hAnsi="Georgia" w:cs="Times New Roman"/>
          <w:color w:val="FF0000"/>
          <w:sz w:val="24"/>
          <w:szCs w:val="24"/>
        </w:rPr>
      </w:pPr>
      <w:r w:rsidRPr="003D0538">
        <w:rPr>
          <w:rFonts w:ascii="Georgia" w:hAnsi="Georgia" w:cs="Times New Roman"/>
          <w:color w:val="FF0000"/>
          <w:sz w:val="24"/>
          <w:szCs w:val="24"/>
        </w:rPr>
        <w:t>Date</w:t>
      </w:r>
    </w:p>
    <w:p w:rsidR="009B4205" w:rsidRPr="003D0538" w:rsidRDefault="009B4205" w:rsidP="009B4205">
      <w:pPr>
        <w:pStyle w:val="NoSpacing"/>
        <w:rPr>
          <w:rFonts w:ascii="Georgia" w:hAnsi="Georgia" w:cs="Times New Roman"/>
          <w:color w:val="FF0000"/>
          <w:sz w:val="24"/>
          <w:szCs w:val="24"/>
        </w:rPr>
      </w:pPr>
    </w:p>
    <w:p w:rsidR="009B4205" w:rsidRPr="003D0538" w:rsidRDefault="009B4205" w:rsidP="009B4205">
      <w:pPr>
        <w:pStyle w:val="NoSpacing"/>
        <w:rPr>
          <w:rFonts w:ascii="Georgia" w:hAnsi="Georgia" w:cs="Times New Roman"/>
          <w:color w:val="FF0000"/>
          <w:sz w:val="24"/>
          <w:szCs w:val="24"/>
        </w:rPr>
      </w:pPr>
      <w:r w:rsidRPr="003D0538">
        <w:rPr>
          <w:rFonts w:ascii="Georgia" w:hAnsi="Georgia" w:cs="Times New Roman"/>
          <w:color w:val="FF0000"/>
          <w:sz w:val="24"/>
          <w:szCs w:val="24"/>
        </w:rPr>
        <w:t>Name of new church worker</w:t>
      </w:r>
    </w:p>
    <w:p w:rsidR="009B4205" w:rsidRPr="003D0538" w:rsidRDefault="009B4205" w:rsidP="009B4205">
      <w:pPr>
        <w:pStyle w:val="NoSpacing"/>
        <w:rPr>
          <w:rFonts w:ascii="Georgia" w:hAnsi="Georgia" w:cs="Times New Roman"/>
          <w:color w:val="FF0000"/>
          <w:sz w:val="24"/>
          <w:szCs w:val="24"/>
        </w:rPr>
      </w:pPr>
      <w:r w:rsidRPr="003D0538">
        <w:rPr>
          <w:rFonts w:ascii="Georgia" w:hAnsi="Georgia" w:cs="Times New Roman"/>
          <w:color w:val="FF0000"/>
          <w:sz w:val="24"/>
          <w:szCs w:val="24"/>
        </w:rPr>
        <w:t>Address</w:t>
      </w:r>
    </w:p>
    <w:p w:rsidR="009B4205" w:rsidRPr="003D0538" w:rsidRDefault="009B4205" w:rsidP="009B4205">
      <w:pPr>
        <w:pStyle w:val="NoSpacing"/>
        <w:rPr>
          <w:rFonts w:ascii="Georgia" w:hAnsi="Georgia" w:cs="Times New Roman"/>
          <w:color w:val="FF0000"/>
          <w:sz w:val="24"/>
          <w:szCs w:val="24"/>
        </w:rPr>
      </w:pPr>
    </w:p>
    <w:p w:rsidR="009B4205" w:rsidRPr="003D0538" w:rsidRDefault="009B4205" w:rsidP="009B4205">
      <w:pPr>
        <w:pStyle w:val="NoSpacing"/>
        <w:rPr>
          <w:rFonts w:ascii="Georgia" w:hAnsi="Georgia" w:cs="Times New Roman"/>
          <w:color w:val="FF0000"/>
          <w:sz w:val="24"/>
          <w:szCs w:val="24"/>
        </w:rPr>
      </w:pPr>
      <w:r w:rsidRPr="003D0538">
        <w:rPr>
          <w:rFonts w:ascii="Georgia" w:hAnsi="Georgia" w:cs="Times New Roman"/>
          <w:sz w:val="24"/>
          <w:szCs w:val="24"/>
        </w:rPr>
        <w:t xml:space="preserve">Dear </w:t>
      </w:r>
      <w:r w:rsidRPr="003D0538">
        <w:rPr>
          <w:rFonts w:ascii="Georgia" w:hAnsi="Georgia" w:cs="Times New Roman"/>
          <w:color w:val="FF0000"/>
          <w:sz w:val="24"/>
          <w:szCs w:val="24"/>
        </w:rPr>
        <w:t>(insert name),</w:t>
      </w:r>
    </w:p>
    <w:p w:rsidR="009B4205" w:rsidRPr="003D0538" w:rsidRDefault="009B4205" w:rsidP="009B4205">
      <w:pPr>
        <w:pStyle w:val="NoSpacing"/>
        <w:rPr>
          <w:rFonts w:ascii="Georgia" w:hAnsi="Georgia" w:cs="Times New Roman"/>
          <w:color w:val="FF0000"/>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 xml:space="preserve">It is with great joy that the </w:t>
      </w:r>
      <w:r w:rsidR="006D2917" w:rsidRPr="003D0538">
        <w:rPr>
          <w:rFonts w:ascii="Georgia" w:hAnsi="Georgia" w:cs="Times New Roman"/>
          <w:sz w:val="24"/>
          <w:szCs w:val="24"/>
        </w:rPr>
        <w:t>women of the Lutheran Women’s Missionary League (LWML)</w:t>
      </w:r>
      <w:r w:rsidR="006D2917">
        <w:rPr>
          <w:rFonts w:ascii="Georgia" w:hAnsi="Georgia" w:cs="Times New Roman"/>
          <w:sz w:val="24"/>
          <w:szCs w:val="24"/>
        </w:rPr>
        <w:t xml:space="preserve"> Utah-Idaho District</w:t>
      </w:r>
      <w:r w:rsidR="006D2917" w:rsidRPr="003D0538">
        <w:rPr>
          <w:rFonts w:ascii="Georgia" w:hAnsi="Georgia" w:cs="Times New Roman"/>
          <w:sz w:val="24"/>
          <w:szCs w:val="24"/>
        </w:rPr>
        <w:t xml:space="preserve"> welcome</w:t>
      </w:r>
      <w:r w:rsidRPr="003D0538">
        <w:rPr>
          <w:rFonts w:ascii="Georgia" w:hAnsi="Georgia" w:cs="Times New Roman"/>
          <w:sz w:val="24"/>
          <w:szCs w:val="24"/>
        </w:rPr>
        <w:t xml:space="preserve"> you to our district! We look forward to getting to know you and working with you.</w:t>
      </w:r>
    </w:p>
    <w:p w:rsidR="009B4205" w:rsidRPr="003D0538" w:rsidRDefault="009B4205" w:rsidP="009B4205">
      <w:pPr>
        <w:pStyle w:val="NoSpacing"/>
        <w:rPr>
          <w:rFonts w:ascii="Georgia" w:hAnsi="Georgia" w:cs="Times New Roman"/>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 xml:space="preserve">The LWML is </w:t>
      </w:r>
      <w:r>
        <w:rPr>
          <w:rFonts w:ascii="Georgia" w:hAnsi="Georgia" w:cs="Times New Roman"/>
          <w:sz w:val="24"/>
          <w:szCs w:val="24"/>
        </w:rPr>
        <w:t xml:space="preserve">an </w:t>
      </w:r>
      <w:r w:rsidRPr="003D0538">
        <w:rPr>
          <w:rFonts w:ascii="Georgia" w:hAnsi="Georgia" w:cs="Times New Roman"/>
          <w:sz w:val="24"/>
          <w:szCs w:val="24"/>
        </w:rPr>
        <w:t>official auxiliar</w:t>
      </w:r>
      <w:r>
        <w:rPr>
          <w:rFonts w:ascii="Georgia" w:hAnsi="Georgia" w:cs="Times New Roman"/>
          <w:sz w:val="24"/>
          <w:szCs w:val="24"/>
        </w:rPr>
        <w:t>y</w:t>
      </w:r>
      <w:r w:rsidRPr="003D0538">
        <w:rPr>
          <w:rFonts w:ascii="Georgia" w:hAnsi="Georgia" w:cs="Times New Roman"/>
          <w:sz w:val="24"/>
          <w:szCs w:val="24"/>
        </w:rPr>
        <w:t xml:space="preserve"> of The Lutheran Church—Missouri Synod</w:t>
      </w:r>
      <w:r>
        <w:rPr>
          <w:rFonts w:ascii="Georgia" w:hAnsi="Georgia" w:cs="Times New Roman"/>
          <w:sz w:val="24"/>
          <w:szCs w:val="24"/>
        </w:rPr>
        <w:t xml:space="preserve"> (LCMS)</w:t>
      </w:r>
      <w:r w:rsidRPr="003D0538">
        <w:rPr>
          <w:rFonts w:ascii="Georgia" w:hAnsi="Georgia" w:cs="Times New Roman"/>
          <w:sz w:val="24"/>
          <w:szCs w:val="24"/>
        </w:rPr>
        <w:t xml:space="preserve">. As Lutheran Women in Mission, we joyfully proclaim Christ, support missions, and equip women to honor God by serving others. We endeavor to be an organization that is relevant and appealing to all </w:t>
      </w:r>
      <w:r>
        <w:rPr>
          <w:rFonts w:ascii="Georgia" w:hAnsi="Georgia" w:cs="Times New Roman"/>
          <w:sz w:val="24"/>
          <w:szCs w:val="24"/>
        </w:rPr>
        <w:t xml:space="preserve">LCMS </w:t>
      </w:r>
      <w:r w:rsidRPr="003D0538">
        <w:rPr>
          <w:rFonts w:ascii="Georgia" w:hAnsi="Georgia" w:cs="Times New Roman"/>
          <w:sz w:val="24"/>
          <w:szCs w:val="24"/>
        </w:rPr>
        <w:t xml:space="preserve">women. The heart of our organization draws us closer to God through His Word, reaches out to others through service and fellowship, and furthers the spread of the Gospel by our financial support of missions and ministries through Mite Box offerings. </w:t>
      </w:r>
    </w:p>
    <w:p w:rsidR="009B4205" w:rsidRPr="003D0538" w:rsidRDefault="009B4205" w:rsidP="009B4205">
      <w:pPr>
        <w:pStyle w:val="NoSpacing"/>
        <w:rPr>
          <w:rFonts w:ascii="Georgia" w:hAnsi="Georgia" w:cs="Times New Roman"/>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 xml:space="preserve">We are pleased to provide this packet of basic information for you. </w:t>
      </w:r>
      <w:r w:rsidR="00267B1C">
        <w:rPr>
          <w:rFonts w:ascii="Georgia" w:hAnsi="Georgia" w:cs="Times New Roman"/>
          <w:sz w:val="24"/>
          <w:szCs w:val="24"/>
        </w:rPr>
        <w:t xml:space="preserve">The flier included with this packet has information on items available from LWML. </w:t>
      </w:r>
      <w:r w:rsidRPr="003D0538">
        <w:rPr>
          <w:rFonts w:ascii="Georgia" w:hAnsi="Georgia" w:cs="Times New Roman"/>
          <w:sz w:val="24"/>
          <w:szCs w:val="24"/>
        </w:rPr>
        <w:t xml:space="preserve">We encourage you to explore the LWML website, </w:t>
      </w:r>
      <w:hyperlink r:id="rId5" w:history="1">
        <w:r w:rsidRPr="003D0538">
          <w:rPr>
            <w:rStyle w:val="Hyperlink"/>
            <w:rFonts w:ascii="Georgia" w:hAnsi="Georgia" w:cs="Times New Roman"/>
            <w:i/>
            <w:sz w:val="24"/>
            <w:szCs w:val="24"/>
          </w:rPr>
          <w:t>lwml.org</w:t>
        </w:r>
      </w:hyperlink>
      <w:r w:rsidRPr="003D0538">
        <w:rPr>
          <w:rStyle w:val="Hyperlink"/>
          <w:rFonts w:ascii="Georgia" w:hAnsi="Georgia" w:cs="Times New Roman"/>
          <w:i/>
          <w:sz w:val="24"/>
          <w:szCs w:val="24"/>
        </w:rPr>
        <w:t>,</w:t>
      </w:r>
      <w:r w:rsidRPr="003D0538">
        <w:rPr>
          <w:rFonts w:ascii="Georgia" w:hAnsi="Georgia" w:cs="Times New Roman"/>
          <w:sz w:val="24"/>
          <w:szCs w:val="24"/>
        </w:rPr>
        <w:t xml:space="preserve"> for more details. The website includes a special page just for church workers. </w:t>
      </w:r>
      <w:r w:rsidR="00267B1C" w:rsidRPr="00267B1C">
        <w:rPr>
          <w:rFonts w:ascii="Georgia" w:hAnsi="Georgia" w:cs="Segoe UI"/>
          <w:color w:val="242424"/>
          <w:sz w:val="24"/>
          <w:szCs w:val="24"/>
          <w:shd w:val="clear" w:color="auto" w:fill="FFFFFF"/>
        </w:rPr>
        <w:t>If you are looking for a specific topic or item, we suggest using the search tool with key words</w:t>
      </w:r>
      <w:r w:rsidRPr="003D0538">
        <w:rPr>
          <w:rFonts w:ascii="Georgia" w:hAnsi="Georgia" w:cs="Times New Roman"/>
          <w:sz w:val="24"/>
          <w:szCs w:val="24"/>
        </w:rPr>
        <w:t>. Many other downloadable</w:t>
      </w:r>
      <w:r>
        <w:rPr>
          <w:rFonts w:ascii="Georgia" w:hAnsi="Georgia" w:cs="Times New Roman"/>
          <w:sz w:val="24"/>
          <w:szCs w:val="24"/>
        </w:rPr>
        <w:t xml:space="preserve"> doctrinally reviewed</w:t>
      </w:r>
      <w:r w:rsidRPr="003D0538">
        <w:rPr>
          <w:rFonts w:ascii="Georgia" w:hAnsi="Georgia" w:cs="Times New Roman"/>
          <w:sz w:val="24"/>
          <w:szCs w:val="24"/>
        </w:rPr>
        <w:t xml:space="preserve"> devotions and Bible studies can be found, too. </w:t>
      </w:r>
    </w:p>
    <w:p w:rsidR="009B4205" w:rsidRPr="003D0538" w:rsidRDefault="009B4205" w:rsidP="009B4205">
      <w:pPr>
        <w:pStyle w:val="NoSpacing"/>
        <w:rPr>
          <w:rFonts w:ascii="Georgia" w:hAnsi="Georgia" w:cs="Times New Roman"/>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 xml:space="preserve">LWML strives to develop a greater mission consciousness in the church and community through prayer, service, fellowship, and Bible study. We hope you find this packet and the website useful to you in your ministry. Please contact me or another LWML district, zone, or local group leader with any questions you may have. </w:t>
      </w:r>
    </w:p>
    <w:p w:rsidR="009B4205" w:rsidRPr="003D0538" w:rsidRDefault="009B4205" w:rsidP="009B4205">
      <w:pPr>
        <w:pStyle w:val="NoSpacing"/>
        <w:rPr>
          <w:rFonts w:ascii="Georgia" w:hAnsi="Georgia" w:cs="Times New Roman"/>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TO GOD BE ALL GLORY AND PRAISE!</w:t>
      </w:r>
    </w:p>
    <w:p w:rsidR="009B4205" w:rsidRPr="003D0538" w:rsidRDefault="009B4205" w:rsidP="009B4205">
      <w:pPr>
        <w:pStyle w:val="NoSpacing"/>
        <w:rPr>
          <w:rFonts w:ascii="Georgia" w:hAnsi="Georgia" w:cs="Times New Roman"/>
          <w:sz w:val="24"/>
          <w:szCs w:val="24"/>
        </w:rPr>
      </w:pPr>
    </w:p>
    <w:p w:rsidR="009B4205" w:rsidRPr="003D0538" w:rsidRDefault="009B4205" w:rsidP="009B4205">
      <w:pPr>
        <w:pStyle w:val="NoSpacing"/>
        <w:rPr>
          <w:rFonts w:ascii="Georgia" w:hAnsi="Georgia" w:cs="Times New Roman"/>
          <w:sz w:val="24"/>
          <w:szCs w:val="24"/>
        </w:rPr>
      </w:pPr>
      <w:r w:rsidRPr="003D0538">
        <w:rPr>
          <w:rFonts w:ascii="Georgia" w:hAnsi="Georgia" w:cs="Times New Roman"/>
          <w:sz w:val="24"/>
          <w:szCs w:val="24"/>
        </w:rPr>
        <w:t>Serving the Lord with gladness,</w:t>
      </w:r>
    </w:p>
    <w:p w:rsidR="009B4205" w:rsidRDefault="009B4205" w:rsidP="009B4205">
      <w:pPr>
        <w:pStyle w:val="NoSpacing"/>
        <w:rPr>
          <w:rFonts w:ascii="Georgia" w:hAnsi="Georgia" w:cs="Times New Roman"/>
          <w:color w:val="000000" w:themeColor="text1"/>
          <w:sz w:val="24"/>
          <w:szCs w:val="24"/>
        </w:rPr>
      </w:pPr>
    </w:p>
    <w:p w:rsidR="009B4205" w:rsidRDefault="009B4205" w:rsidP="009B4205">
      <w:pPr>
        <w:pStyle w:val="NormalWeb"/>
        <w:spacing w:before="0" w:beforeAutospacing="0" w:after="0" w:afterAutospacing="0"/>
      </w:pPr>
      <w:r>
        <w:rPr>
          <w:rFonts w:ascii="Arial" w:hAnsi="Arial" w:cs="Arial"/>
          <w:color w:val="000000"/>
          <w:sz w:val="22"/>
          <w:szCs w:val="22"/>
        </w:rPr>
        <w:t>Terri Bentley, President</w:t>
      </w:r>
    </w:p>
    <w:p w:rsidR="009B4205" w:rsidRDefault="009B4205" w:rsidP="009B4205">
      <w:pPr>
        <w:pStyle w:val="NormalWeb"/>
        <w:spacing w:before="0" w:beforeAutospacing="0" w:after="0" w:afterAutospacing="0"/>
      </w:pPr>
      <w:r>
        <w:rPr>
          <w:rFonts w:ascii="Arial" w:hAnsi="Arial" w:cs="Arial"/>
          <w:color w:val="000000"/>
          <w:sz w:val="22"/>
          <w:szCs w:val="22"/>
        </w:rPr>
        <w:t>LWML Utah-Idaho District</w:t>
      </w:r>
    </w:p>
    <w:p w:rsidR="009B4205" w:rsidRDefault="009B4205" w:rsidP="009B4205">
      <w:pPr>
        <w:pStyle w:val="NormalWeb"/>
        <w:spacing w:before="0" w:beforeAutospacing="0" w:after="0" w:afterAutospacing="0"/>
        <w:rPr>
          <w:rStyle w:val="apple-tab-span"/>
          <w:rFonts w:ascii="Arial" w:hAnsi="Arial" w:cs="Arial"/>
          <w:color w:val="000000"/>
          <w:sz w:val="22"/>
          <w:szCs w:val="22"/>
        </w:rPr>
      </w:pPr>
      <w:r>
        <w:rPr>
          <w:rFonts w:ascii="Arial" w:hAnsi="Arial" w:cs="Arial"/>
          <w:color w:val="000000"/>
          <w:sz w:val="22"/>
          <w:szCs w:val="22"/>
        </w:rPr>
        <w:t>208-861-7871</w:t>
      </w:r>
      <w:r>
        <w:rPr>
          <w:rStyle w:val="apple-tab-span"/>
          <w:rFonts w:ascii="Arial" w:hAnsi="Arial" w:cs="Arial"/>
          <w:color w:val="000000"/>
          <w:sz w:val="22"/>
          <w:szCs w:val="22"/>
        </w:rPr>
        <w:tab/>
      </w:r>
    </w:p>
    <w:p w:rsidR="009B4205" w:rsidRDefault="009B4205" w:rsidP="009B4205">
      <w:pPr>
        <w:pStyle w:val="NormalWeb"/>
        <w:spacing w:before="0" w:beforeAutospacing="0" w:after="0" w:afterAutospacing="0"/>
      </w:pPr>
      <w:r>
        <w:rPr>
          <w:rStyle w:val="apple-tab-span"/>
          <w:rFonts w:ascii="Arial" w:hAnsi="Arial" w:cs="Arial"/>
          <w:color w:val="000000"/>
          <w:sz w:val="22"/>
          <w:szCs w:val="22"/>
        </w:rPr>
        <w:t>terribntly@gmail.com</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br/>
      </w:r>
      <w:hyperlink r:id="rId6" w:history="1">
        <w:r>
          <w:rPr>
            <w:rStyle w:val="Hyperlink"/>
            <w:rFonts w:ascii="Arial" w:hAnsi="Arial" w:cs="Arial"/>
            <w:color w:val="1155CC"/>
            <w:sz w:val="22"/>
            <w:szCs w:val="22"/>
          </w:rPr>
          <w:t>utahidaholwml.org</w:t>
        </w:r>
      </w:hyperlink>
      <w:r>
        <w:t xml:space="preserve">                                                                            </w:t>
      </w:r>
    </w:p>
    <w:p w:rsidR="009B4205" w:rsidRDefault="009B4205" w:rsidP="009B4205">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9B4205" w:rsidRPr="009B4205" w:rsidRDefault="009B4205" w:rsidP="009B4205">
      <w:pPr>
        <w:pStyle w:val="NoSpacing"/>
        <w:rPr>
          <w:rFonts w:ascii="Lucida Calligraphy" w:hAnsi="Lucida Calligraphy"/>
          <w:b/>
        </w:rPr>
      </w:pPr>
      <w:r w:rsidRPr="009B4205">
        <w:rPr>
          <w:rFonts w:ascii="Lucida Calligraphy" w:hAnsi="Lucida Calligraphy"/>
          <w:b/>
        </w:rPr>
        <w:t>Living in the Light</w:t>
      </w:r>
    </w:p>
    <w:p w:rsidR="009B4205" w:rsidRPr="00964041" w:rsidRDefault="009B4205" w:rsidP="009B4205">
      <w:pPr>
        <w:pStyle w:val="NoSpacing"/>
        <w:rPr>
          <w:rFonts w:ascii="Georgia" w:hAnsi="Georgia" w:cs="Times New Roman"/>
          <w:color w:val="000000" w:themeColor="text1"/>
          <w:sz w:val="24"/>
          <w:szCs w:val="24"/>
        </w:rPr>
      </w:pPr>
      <w:r>
        <w:rPr>
          <w:rFonts w:ascii="Roboto" w:hAnsi="Roboto"/>
          <w:i/>
          <w:iCs/>
          <w:color w:val="000000"/>
          <w:sz w:val="18"/>
          <w:szCs w:val="18"/>
          <w:shd w:val="clear" w:color="auto" w:fill="FFFFFF"/>
        </w:rPr>
        <w:t xml:space="preserve">For God, who said, “Let light shine out of darkness,” has shone in our hearts to give the light of the knowledge of the glory of God in the face of Jesus Christ. </w:t>
      </w:r>
      <w:r>
        <w:rPr>
          <w:rFonts w:ascii="Roboto" w:hAnsi="Roboto"/>
          <w:color w:val="000000"/>
          <w:sz w:val="18"/>
          <w:szCs w:val="18"/>
          <w:shd w:val="clear" w:color="auto" w:fill="FFFFFF"/>
        </w:rPr>
        <w:t> 2 Corinthians 4:6</w:t>
      </w:r>
    </w:p>
    <w:p w:rsidR="002E6EFB" w:rsidRDefault="002E6EFB"/>
    <w:sectPr w:rsidR="002E6EFB" w:rsidSect="009B420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20"/>
  <w:drawingGridHorizontalSpacing w:val="110"/>
  <w:displayHorizontalDrawingGridEvery w:val="2"/>
  <w:characterSpacingControl w:val="doNotCompress"/>
  <w:compat/>
  <w:rsids>
    <w:rsidRoot w:val="009B4205"/>
    <w:rsid w:val="00216FAC"/>
    <w:rsid w:val="00267B1C"/>
    <w:rsid w:val="00295B8E"/>
    <w:rsid w:val="002E6EFB"/>
    <w:rsid w:val="00407848"/>
    <w:rsid w:val="00542046"/>
    <w:rsid w:val="006D2917"/>
    <w:rsid w:val="008E2333"/>
    <w:rsid w:val="009B4205"/>
    <w:rsid w:val="00A004B0"/>
    <w:rsid w:val="00E25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205"/>
    <w:pPr>
      <w:spacing w:after="0" w:line="240" w:lineRule="auto"/>
    </w:pPr>
  </w:style>
  <w:style w:type="character" w:styleId="Hyperlink">
    <w:name w:val="Hyperlink"/>
    <w:basedOn w:val="DefaultParagraphFont"/>
    <w:uiPriority w:val="99"/>
    <w:unhideWhenUsed/>
    <w:rsid w:val="009B4205"/>
    <w:rPr>
      <w:color w:val="0000FF" w:themeColor="hyperlink"/>
      <w:u w:val="single"/>
    </w:rPr>
  </w:style>
  <w:style w:type="paragraph" w:styleId="NormalWeb">
    <w:name w:val="Normal (Web)"/>
    <w:basedOn w:val="Normal"/>
    <w:uiPriority w:val="99"/>
    <w:semiHidden/>
    <w:unhideWhenUsed/>
    <w:rsid w:val="009B4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4205"/>
  </w:style>
  <w:style w:type="paragraph" w:styleId="BalloonText">
    <w:name w:val="Balloon Text"/>
    <w:basedOn w:val="Normal"/>
    <w:link w:val="BalloonTextChar"/>
    <w:uiPriority w:val="99"/>
    <w:semiHidden/>
    <w:unhideWhenUsed/>
    <w:rsid w:val="009B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ahidaholwml.org/" TargetMode="External"/><Relationship Id="rId5" Type="http://schemas.openxmlformats.org/officeDocument/2006/relationships/hyperlink" Target="http://www.lwm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2023-01-04T17:11:00Z</dcterms:created>
  <dcterms:modified xsi:type="dcterms:W3CDTF">2023-01-04T17:29:00Z</dcterms:modified>
</cp:coreProperties>
</file>